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AE" w:rsidRPr="00AA16FF" w:rsidRDefault="00CE26AE" w:rsidP="00CE26A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E26AE" w:rsidRPr="00AA16FF" w:rsidRDefault="00CE26AE" w:rsidP="00CE26A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CE26AE" w:rsidRPr="00AA16FF" w:rsidRDefault="00CE26AE" w:rsidP="00CE26A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CE26AE" w:rsidRPr="00AA16FF" w:rsidRDefault="00CE26AE" w:rsidP="00CE26A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6AE" w:rsidRPr="00AA16FF" w:rsidRDefault="00CE26AE" w:rsidP="00CE26A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CE26AE" w:rsidRPr="00AA16FF" w:rsidRDefault="00CE26AE" w:rsidP="00CE26A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CE26AE" w:rsidRPr="00AA16FF" w:rsidRDefault="00CE26AE" w:rsidP="00CE26A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E26AE" w:rsidRPr="00AA16FF" w:rsidRDefault="00CE26AE" w:rsidP="00CE26A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A16FF">
        <w:rPr>
          <w:b/>
          <w:sz w:val="26"/>
          <w:szCs w:val="26"/>
        </w:rPr>
        <w:t>ПОСТАНОВЛЕНИЕ</w:t>
      </w:r>
    </w:p>
    <w:p w:rsidR="00CE26AE" w:rsidRPr="00AA16FF" w:rsidRDefault="00CE26AE" w:rsidP="00CE26A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E26AE" w:rsidRPr="00AA16FF" w:rsidRDefault="00CE26AE" w:rsidP="00CE26A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A16FF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02</w:t>
      </w:r>
      <w:r w:rsidRPr="00AA16FF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июля</w:t>
      </w:r>
      <w:r w:rsidRPr="00AA16FF">
        <w:rPr>
          <w:b/>
          <w:sz w:val="26"/>
          <w:szCs w:val="26"/>
        </w:rPr>
        <w:t xml:space="preserve"> 2020г. № </w:t>
      </w:r>
      <w:r>
        <w:rPr>
          <w:b/>
          <w:sz w:val="26"/>
          <w:szCs w:val="26"/>
        </w:rPr>
        <w:t>29-П</w:t>
      </w:r>
    </w:p>
    <w:p w:rsidR="00CE26AE" w:rsidRPr="00AA16FF" w:rsidRDefault="00CE26AE" w:rsidP="00CE26A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E26AE" w:rsidRPr="00911E91" w:rsidRDefault="00CE26AE" w:rsidP="00CE26AE">
      <w:pPr>
        <w:shd w:val="clear" w:color="auto" w:fill="FFFFFF"/>
        <w:ind w:firstLine="709"/>
        <w:jc w:val="center"/>
        <w:textAlignment w:val="baseline"/>
        <w:rPr>
          <w:rStyle w:val="a6"/>
          <w:sz w:val="26"/>
          <w:szCs w:val="26"/>
        </w:rPr>
      </w:pPr>
      <w:bookmarkStart w:id="0" w:name="_GoBack"/>
      <w:r w:rsidRPr="00911E91">
        <w:rPr>
          <w:rStyle w:val="a6"/>
          <w:sz w:val="26"/>
          <w:szCs w:val="26"/>
        </w:rPr>
        <w:t xml:space="preserve">Об утверждении порядка уведомления представителя нанимателя (работодателя) муниципальными служащими о возникшем конфликте </w:t>
      </w:r>
      <w:bookmarkEnd w:id="0"/>
      <w:r w:rsidRPr="00911E91">
        <w:rPr>
          <w:rStyle w:val="a6"/>
          <w:sz w:val="26"/>
          <w:szCs w:val="26"/>
        </w:rPr>
        <w:t>интересов или о возможности его возникновения</w:t>
      </w:r>
    </w:p>
    <w:p w:rsidR="00CE26AE" w:rsidRPr="00AA16FF" w:rsidRDefault="00CE26AE" w:rsidP="00CE26AE">
      <w:pPr>
        <w:shd w:val="clear" w:color="auto" w:fill="FFFFFF"/>
        <w:ind w:firstLine="709"/>
        <w:jc w:val="center"/>
        <w:textAlignment w:val="baseline"/>
        <w:rPr>
          <w:b/>
          <w:bCs/>
          <w:kern w:val="36"/>
          <w:sz w:val="26"/>
          <w:szCs w:val="26"/>
        </w:rPr>
      </w:pPr>
    </w:p>
    <w:p w:rsidR="00CE26AE" w:rsidRPr="00AA16FF" w:rsidRDefault="00CE26AE" w:rsidP="00CE26AE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AA16FF">
        <w:rPr>
          <w:sz w:val="26"/>
          <w:szCs w:val="26"/>
        </w:rPr>
        <w:t xml:space="preserve">В соответствии с федеральным законом от 6 октября 2003 года </w:t>
      </w:r>
      <w:hyperlink r:id="rId6" w:history="1">
        <w:r w:rsidRPr="009D232A">
          <w:rPr>
            <w:rStyle w:val="a5"/>
            <w:color w:val="auto"/>
            <w:sz w:val="26"/>
            <w:szCs w:val="26"/>
            <w:u w:val="none"/>
          </w:rPr>
          <w:t>№</w:t>
        </w:r>
      </w:hyperlink>
      <w:r w:rsidRPr="009D232A">
        <w:rPr>
          <w:rStyle w:val="a5"/>
          <w:color w:val="auto"/>
          <w:sz w:val="26"/>
          <w:szCs w:val="26"/>
          <w:u w:val="none"/>
        </w:rPr>
        <w:t xml:space="preserve"> 131-ФЗ</w:t>
      </w:r>
      <w:r w:rsidRPr="009D232A">
        <w:rPr>
          <w:sz w:val="26"/>
          <w:szCs w:val="26"/>
        </w:rPr>
        <w:t xml:space="preserve"> </w:t>
      </w:r>
      <w:r w:rsidRPr="00AA16FF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911E91">
        <w:rPr>
          <w:sz w:val="26"/>
          <w:szCs w:val="26"/>
        </w:rPr>
        <w:t>с пунктом 11 части 1 статьи 12 Федерального закона от 02 марта 2007 года №25-ФЗ «О муниципальной службе в Российской Федерации», а также частью 2 статьи 11 Федерального закона от 25 декабря 2008г.№273-ФЗ «О противодействии коррупции»,</w:t>
      </w:r>
      <w:r w:rsidRPr="00AA16FF">
        <w:rPr>
          <w:sz w:val="26"/>
          <w:szCs w:val="26"/>
        </w:rPr>
        <w:t xml:space="preserve"> Администрация Темиртауского городского</w:t>
      </w:r>
      <w:proofErr w:type="gramEnd"/>
      <w:r w:rsidRPr="00AA16FF">
        <w:rPr>
          <w:sz w:val="26"/>
          <w:szCs w:val="26"/>
        </w:rPr>
        <w:t xml:space="preserve"> поселения</w:t>
      </w:r>
    </w:p>
    <w:p w:rsidR="00CE26AE" w:rsidRPr="00AA16FF" w:rsidRDefault="00CE26AE" w:rsidP="00CE26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26AE" w:rsidRPr="00AA16FF" w:rsidRDefault="00CE26AE" w:rsidP="00CE26A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A16FF">
        <w:rPr>
          <w:sz w:val="26"/>
          <w:szCs w:val="26"/>
        </w:rPr>
        <w:t>ПОСТАНОВИЛА:</w:t>
      </w:r>
    </w:p>
    <w:p w:rsidR="00CE26AE" w:rsidRPr="00AA16FF" w:rsidRDefault="00CE26AE" w:rsidP="00CE26A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16FF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Порядок </w:t>
      </w:r>
      <w:r w:rsidRPr="00911E91">
        <w:rPr>
          <w:rStyle w:val="a6"/>
          <w:b w:val="0"/>
          <w:sz w:val="26"/>
          <w:szCs w:val="26"/>
        </w:rPr>
        <w:t>уведомления представителя нанимателя (работодателя) муниципальными служащими о возникшем конфликте интересов или о возможности его возникновения</w:t>
      </w:r>
      <w:r w:rsidRPr="00AA16FF">
        <w:rPr>
          <w:sz w:val="26"/>
          <w:szCs w:val="26"/>
        </w:rPr>
        <w:t>, согласно приложению № 1 настоящего постановления.</w:t>
      </w:r>
    </w:p>
    <w:p w:rsidR="00CE26AE" w:rsidRPr="00911E91" w:rsidRDefault="00CE26AE" w:rsidP="00CE26A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16F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11E91">
        <w:rPr>
          <w:sz w:val="26"/>
          <w:szCs w:val="26"/>
        </w:rPr>
        <w:t>Ознакомить под роспись муниципальных служащих Администрации Темиртауского городского поселения.</w:t>
      </w:r>
    </w:p>
    <w:p w:rsidR="00CE26AE" w:rsidRPr="00AA16FF" w:rsidRDefault="00CE26AE" w:rsidP="00CE26AE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Pr="00AA16FF">
        <w:rPr>
          <w:rFonts w:eastAsiaTheme="minorHAnsi"/>
          <w:sz w:val="26"/>
          <w:szCs w:val="26"/>
          <w:lang w:eastAsia="en-US"/>
        </w:rPr>
        <w:t xml:space="preserve">Настоящее постановление официально обнародовать на информационном стенде Администрации Темиртауского городского поселения, </w:t>
      </w:r>
      <w:r>
        <w:rPr>
          <w:rFonts w:eastAsiaTheme="minorHAnsi"/>
          <w:sz w:val="26"/>
          <w:szCs w:val="26"/>
          <w:lang w:eastAsia="en-US"/>
        </w:rPr>
        <w:t>опубликова</w:t>
      </w:r>
      <w:r w:rsidRPr="00AA16FF">
        <w:rPr>
          <w:rFonts w:eastAsiaTheme="minorHAnsi"/>
          <w:sz w:val="26"/>
          <w:szCs w:val="26"/>
          <w:lang w:eastAsia="en-US"/>
        </w:rPr>
        <w:t xml:space="preserve">ть  на официальном сайте Администрации Темиртауского городского поселения </w:t>
      </w:r>
      <w:proofErr w:type="spellStart"/>
      <w:r w:rsidRPr="00AA16FF">
        <w:rPr>
          <w:rFonts w:eastAsiaTheme="minorHAnsi"/>
          <w:sz w:val="26"/>
          <w:szCs w:val="26"/>
          <w:lang w:val="en-US" w:eastAsia="en-US"/>
        </w:rPr>
        <w:t>temirtau</w:t>
      </w:r>
      <w:proofErr w:type="spellEnd"/>
      <w:r w:rsidRPr="00AA16FF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AA16FF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Pr="00AA16FF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AA16FF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AA16FF">
        <w:rPr>
          <w:rFonts w:eastAsiaTheme="minorHAnsi"/>
          <w:sz w:val="26"/>
          <w:szCs w:val="26"/>
          <w:lang w:eastAsia="en-US"/>
        </w:rPr>
        <w:t>.</w:t>
      </w:r>
    </w:p>
    <w:p w:rsidR="00CE26AE" w:rsidRPr="00AA16FF" w:rsidRDefault="00CE26AE" w:rsidP="00CE26A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6FF">
        <w:rPr>
          <w:rFonts w:eastAsiaTheme="minorHAnsi"/>
          <w:sz w:val="26"/>
          <w:szCs w:val="26"/>
          <w:lang w:eastAsia="en-US"/>
        </w:rPr>
        <w:t xml:space="preserve">4. </w:t>
      </w:r>
      <w:proofErr w:type="gramStart"/>
      <w:r w:rsidRPr="00AA16FF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AA16FF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CE26AE" w:rsidRPr="00AA16FF" w:rsidRDefault="00CE26AE" w:rsidP="00CE26A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6FF">
        <w:rPr>
          <w:rFonts w:eastAsia="SimSun"/>
          <w:sz w:val="26"/>
          <w:szCs w:val="26"/>
        </w:rPr>
        <w:t xml:space="preserve">5. </w:t>
      </w:r>
      <w:r w:rsidRPr="00AA16FF">
        <w:rPr>
          <w:sz w:val="26"/>
          <w:szCs w:val="26"/>
        </w:rPr>
        <w:t xml:space="preserve">Настоящее постановление вступает в силу со дня </w:t>
      </w:r>
      <w:r>
        <w:rPr>
          <w:sz w:val="26"/>
          <w:szCs w:val="26"/>
        </w:rPr>
        <w:t>подписания.</w:t>
      </w:r>
    </w:p>
    <w:p w:rsidR="00CE26AE" w:rsidRPr="00AA16FF" w:rsidRDefault="00CE26AE" w:rsidP="00CE26A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E26AE" w:rsidRPr="00AA16FF" w:rsidRDefault="00CE26AE" w:rsidP="00CE26A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E26AE" w:rsidRPr="00AA16FF" w:rsidRDefault="00CE26AE" w:rsidP="00CE26A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6FF">
        <w:rPr>
          <w:rFonts w:eastAsiaTheme="minorHAnsi"/>
          <w:sz w:val="26"/>
          <w:szCs w:val="26"/>
          <w:lang w:eastAsia="en-US"/>
        </w:rPr>
        <w:t xml:space="preserve">Глава Темиртауского </w:t>
      </w:r>
    </w:p>
    <w:p w:rsidR="00CE26AE" w:rsidRPr="00AA16FF" w:rsidRDefault="00CE26AE" w:rsidP="00CE26AE">
      <w:pPr>
        <w:ind w:firstLine="709"/>
        <w:rPr>
          <w:rFonts w:eastAsiaTheme="minorHAnsi"/>
          <w:sz w:val="26"/>
          <w:szCs w:val="26"/>
          <w:lang w:eastAsia="en-US"/>
        </w:rPr>
      </w:pPr>
      <w:r w:rsidRPr="00AA16FF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AA16FF">
        <w:rPr>
          <w:rFonts w:eastAsiaTheme="minorHAnsi"/>
          <w:sz w:val="26"/>
          <w:szCs w:val="26"/>
          <w:lang w:eastAsia="en-US"/>
        </w:rPr>
        <w:t>А.В.Кочетков</w:t>
      </w:r>
      <w:proofErr w:type="spellEnd"/>
    </w:p>
    <w:p w:rsidR="00CE26AE" w:rsidRPr="00DF25AE" w:rsidRDefault="00CE26AE" w:rsidP="00CE26AE">
      <w:pPr>
        <w:jc w:val="right"/>
      </w:pPr>
      <w:r w:rsidRPr="00AA16FF">
        <w:rPr>
          <w:sz w:val="26"/>
          <w:szCs w:val="26"/>
        </w:rPr>
        <w:br w:type="page"/>
      </w:r>
      <w:r w:rsidRPr="00DF25AE">
        <w:lastRenderedPageBreak/>
        <w:t>Приложение № 1</w:t>
      </w:r>
    </w:p>
    <w:p w:rsidR="00CE26AE" w:rsidRPr="00DF25AE" w:rsidRDefault="00CE26AE" w:rsidP="00CE26AE">
      <w:pPr>
        <w:autoSpaceDE w:val="0"/>
        <w:autoSpaceDN w:val="0"/>
        <w:adjustRightInd w:val="0"/>
        <w:jc w:val="right"/>
      </w:pPr>
      <w:r w:rsidRPr="00DF25AE">
        <w:t xml:space="preserve">К постановлению Администрации </w:t>
      </w:r>
    </w:p>
    <w:p w:rsidR="00CE26AE" w:rsidRPr="00DF25AE" w:rsidRDefault="00CE26AE" w:rsidP="00CE26AE">
      <w:pPr>
        <w:autoSpaceDE w:val="0"/>
        <w:autoSpaceDN w:val="0"/>
        <w:adjustRightInd w:val="0"/>
        <w:jc w:val="right"/>
      </w:pPr>
      <w:r w:rsidRPr="00DF25AE">
        <w:t xml:space="preserve">Темиртауского городского поселения </w:t>
      </w:r>
    </w:p>
    <w:p w:rsidR="00CE26AE" w:rsidRPr="00DF25AE" w:rsidRDefault="00CE26AE" w:rsidP="00CE26AE">
      <w:pPr>
        <w:autoSpaceDE w:val="0"/>
        <w:autoSpaceDN w:val="0"/>
        <w:adjustRightInd w:val="0"/>
        <w:jc w:val="right"/>
      </w:pPr>
      <w:r w:rsidRPr="00DF25AE">
        <w:t>от «</w:t>
      </w:r>
      <w:r>
        <w:t>02</w:t>
      </w:r>
      <w:r w:rsidRPr="00DF25AE">
        <w:t xml:space="preserve">» </w:t>
      </w:r>
      <w:r>
        <w:t>июля</w:t>
      </w:r>
      <w:r w:rsidRPr="00DF25AE">
        <w:t xml:space="preserve"> 2020г № </w:t>
      </w:r>
      <w:r>
        <w:t>29-П</w:t>
      </w:r>
    </w:p>
    <w:p w:rsidR="00CE26AE" w:rsidRDefault="00CE26AE" w:rsidP="00CE26AE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</w:p>
    <w:p w:rsidR="00CE26AE" w:rsidRDefault="00CE26AE" w:rsidP="00CE26AE">
      <w:pPr>
        <w:pStyle w:val="a7"/>
        <w:jc w:val="center"/>
      </w:pPr>
      <w:r w:rsidRPr="009070A1">
        <w:rPr>
          <w:rStyle w:val="a6"/>
          <w:sz w:val="26"/>
          <w:szCs w:val="26"/>
        </w:rPr>
        <w:t>Порядок уведомления представителя нанимателя (работодателя)</w:t>
      </w:r>
      <w:r>
        <w:t xml:space="preserve"> </w:t>
      </w:r>
      <w:r w:rsidRPr="00911E91">
        <w:rPr>
          <w:rStyle w:val="a6"/>
          <w:sz w:val="26"/>
          <w:szCs w:val="26"/>
        </w:rPr>
        <w:t>муниципальными служащими о возникшем конфликте интересов или о возможности его возникновения</w:t>
      </w:r>
    </w:p>
    <w:p w:rsidR="00CE26AE" w:rsidRDefault="00CE26AE" w:rsidP="00CE26AE">
      <w:pPr>
        <w:pStyle w:val="a7"/>
        <w:spacing w:before="0" w:beforeAutospacing="0" w:after="0" w:afterAutospacing="0"/>
        <w:ind w:firstLine="709"/>
        <w:jc w:val="both"/>
      </w:pPr>
      <w:r>
        <w:t xml:space="preserve"> 1.Настоящий Порядок определяет правила уведомления муниципальными служащими Администрации Темиртауского городского поселения (далее </w:t>
      </w:r>
      <w:proofErr w:type="gramStart"/>
      <w:r>
        <w:t>-м</w:t>
      </w:r>
      <w:proofErr w:type="gramEnd"/>
      <w:r>
        <w:t>униципальные служащие) представителя нанимателя (работодателя) в лице главы Темиртауского городского поселения (далее руководитель) о возникшем конфликте интересов или о возможности его возникновения.</w:t>
      </w:r>
    </w:p>
    <w:p w:rsidR="00CE26AE" w:rsidRDefault="00CE26AE" w:rsidP="00CE26AE">
      <w:pPr>
        <w:pStyle w:val="a7"/>
        <w:spacing w:before="0" w:beforeAutospacing="0" w:after="0" w:afterAutospacing="0"/>
        <w:ind w:firstLine="709"/>
        <w:jc w:val="both"/>
      </w:pPr>
      <w:r>
        <w:t>2.Муниципальные служащие обязаны уведомить руководителя о возникшем конфликте интересов или о возможности его возникновения, как только им станет об этом известно.</w:t>
      </w:r>
    </w:p>
    <w:p w:rsidR="00CE26AE" w:rsidRDefault="00CE26AE" w:rsidP="00CE26AE">
      <w:pPr>
        <w:numPr>
          <w:ilvl w:val="0"/>
          <w:numId w:val="1"/>
        </w:numPr>
        <w:ind w:left="0" w:firstLine="709"/>
        <w:jc w:val="both"/>
      </w:pPr>
      <w:r>
        <w:t>Уведомление о возникшем конфликте интересов или о возможности его возникновения (далее - уведомление), рекомендуемый образец которого предусмотрен приложением № 1 к настоящему Порядку, муниципальный служащий составляет в письменном виде, и представляет в Администрацию Темиртауского городского поселения, предварительно ознакомив с ним своего непосредственного руководителя.</w:t>
      </w:r>
    </w:p>
    <w:p w:rsidR="00CE26AE" w:rsidRDefault="00CE26AE" w:rsidP="00CE26AE">
      <w:pPr>
        <w:pStyle w:val="a7"/>
        <w:spacing w:before="0" w:beforeAutospacing="0" w:after="0" w:afterAutospacing="0"/>
        <w:ind w:firstLine="709"/>
        <w:jc w:val="both"/>
      </w:pPr>
      <w:r>
        <w:t>4.Регистрация уведомлений осуществляется специалистом Администрации Темиртауского городского поселения, в журнале регистрации уведомлений согласно приложению № 2 к настоящему Порядку.</w:t>
      </w:r>
    </w:p>
    <w:p w:rsidR="00CE26AE" w:rsidRDefault="00CE26AE" w:rsidP="00CE26AE">
      <w:pPr>
        <w:pStyle w:val="a7"/>
        <w:spacing w:before="0" w:beforeAutospacing="0" w:after="0" w:afterAutospacing="0"/>
        <w:ind w:firstLine="709"/>
        <w:jc w:val="both"/>
      </w:pPr>
      <w:r>
        <w:t>5.Копия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CE26AE" w:rsidRDefault="00CE26AE" w:rsidP="00CE26AE">
      <w:pPr>
        <w:pStyle w:val="a7"/>
        <w:spacing w:before="0" w:beforeAutospacing="0" w:after="0" w:afterAutospacing="0"/>
        <w:ind w:firstLine="709"/>
        <w:jc w:val="both"/>
      </w:pPr>
      <w:r>
        <w:t>6.Уведомление с отметкой о регистрации в течени</w:t>
      </w:r>
      <w:proofErr w:type="gramStart"/>
      <w:r>
        <w:t>и</w:t>
      </w:r>
      <w:proofErr w:type="gramEnd"/>
      <w:r>
        <w:t xml:space="preserve"> трех рабочих дней после его регистрации направляется в Администрацию на рассмотрение руководителю.</w:t>
      </w:r>
    </w:p>
    <w:p w:rsidR="00CE26AE" w:rsidRDefault="00CE26AE" w:rsidP="00CE26AE">
      <w:pPr>
        <w:pStyle w:val="a7"/>
        <w:spacing w:before="0" w:beforeAutospacing="0" w:after="0" w:afterAutospacing="0"/>
        <w:ind w:firstLine="709"/>
        <w:jc w:val="both"/>
      </w:pPr>
      <w:r>
        <w:t>7.Проверка содержащихся в уведомлении сведений осуществляется по решению руководителя в соответствии с законодательством Российской Федерации.</w:t>
      </w:r>
    </w:p>
    <w:p w:rsidR="00CE26AE" w:rsidRDefault="00CE26AE" w:rsidP="00CE26AE">
      <w:pPr>
        <w:pStyle w:val="a7"/>
        <w:spacing w:before="0" w:beforeAutospacing="0" w:after="0" w:afterAutospacing="0"/>
        <w:ind w:firstLine="709"/>
        <w:jc w:val="both"/>
      </w:pPr>
      <w:r>
        <w:t>8.Уведомление и иные материалы, связанные с рассмотрением уведомления приобщаются к личному делу муниципального служащего.</w:t>
      </w:r>
    </w:p>
    <w:p w:rsidR="00CE26AE" w:rsidRDefault="00CE26AE" w:rsidP="00CE26AE">
      <w:pPr>
        <w:pStyle w:val="a7"/>
      </w:pPr>
      <w:r>
        <w:t> </w:t>
      </w:r>
    </w:p>
    <w:p w:rsidR="00CE26AE" w:rsidRDefault="00CE26AE" w:rsidP="00CE26AE">
      <w:pPr>
        <w:pStyle w:val="a7"/>
      </w:pPr>
      <w:r>
        <w:t> </w:t>
      </w:r>
    </w:p>
    <w:p w:rsidR="00CE26AE" w:rsidRDefault="00CE26AE" w:rsidP="00CE26AE">
      <w:pPr>
        <w:pStyle w:val="a7"/>
      </w:pPr>
      <w:r>
        <w:t> </w:t>
      </w:r>
    </w:p>
    <w:p w:rsidR="00CE26AE" w:rsidRDefault="00CE26AE" w:rsidP="00CE26AE">
      <w:pPr>
        <w:pStyle w:val="a7"/>
      </w:pPr>
      <w:r>
        <w:t> </w:t>
      </w:r>
    </w:p>
    <w:p w:rsidR="00CE26AE" w:rsidRDefault="00CE26AE" w:rsidP="00CE26AE">
      <w:pPr>
        <w:pStyle w:val="a7"/>
      </w:pPr>
      <w:r>
        <w:t> </w:t>
      </w:r>
    </w:p>
    <w:p w:rsidR="00CE26AE" w:rsidRDefault="00CE26AE" w:rsidP="00CE26AE">
      <w:pPr>
        <w:pStyle w:val="a7"/>
      </w:pPr>
      <w:r>
        <w:t> </w:t>
      </w:r>
    </w:p>
    <w:p w:rsidR="00CE26AE" w:rsidRDefault="00CE26AE" w:rsidP="00CE26AE">
      <w:pPr>
        <w:pStyle w:val="a7"/>
      </w:pPr>
      <w:r>
        <w:t> </w:t>
      </w:r>
    </w:p>
    <w:p w:rsidR="00CE26AE" w:rsidRDefault="00CE26AE" w:rsidP="00CE26AE">
      <w:pPr>
        <w:pStyle w:val="a7"/>
      </w:pPr>
      <w:r>
        <w:t> 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lastRenderedPageBreak/>
        <w:t>                                                                    Приложение № 1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 к Порядку уведомления представителя нанимателя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        (работодателя) муниципальными служащими 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>      о возникшем конфликте интересов или о  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>      возможности его возникновения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> </w:t>
      </w:r>
    </w:p>
    <w:p w:rsidR="00CE26AE" w:rsidRDefault="00CE26AE" w:rsidP="00CE26AE">
      <w:pPr>
        <w:pStyle w:val="a7"/>
        <w:spacing w:before="0" w:beforeAutospacing="0" w:after="0" w:afterAutospacing="0"/>
        <w:jc w:val="center"/>
        <w:rPr>
          <w:rStyle w:val="a6"/>
        </w:rPr>
      </w:pPr>
    </w:p>
    <w:p w:rsidR="00CE26AE" w:rsidRDefault="00CE26AE" w:rsidP="00CE26AE">
      <w:pPr>
        <w:pStyle w:val="a7"/>
        <w:spacing w:before="0" w:beforeAutospacing="0" w:after="0" w:afterAutospacing="0"/>
        <w:jc w:val="center"/>
      </w:pPr>
      <w:r>
        <w:rPr>
          <w:rStyle w:val="a6"/>
        </w:rPr>
        <w:t>У В Е Д О М Л Е Н И Е</w:t>
      </w:r>
    </w:p>
    <w:p w:rsidR="00CE26AE" w:rsidRDefault="00CE26AE" w:rsidP="00CE26AE">
      <w:pPr>
        <w:pStyle w:val="a7"/>
        <w:spacing w:before="0" w:beforeAutospacing="0" w:after="0" w:afterAutospacing="0"/>
        <w:jc w:val="center"/>
      </w:pPr>
      <w:r>
        <w:rPr>
          <w:rStyle w:val="a6"/>
        </w:rPr>
        <w:t>о возникшем конфликте интересов или о возможности его возникновения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rPr>
          <w:rStyle w:val="a6"/>
        </w:rPr>
        <w:t>                                                                                                  ____________________________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                                 </w:t>
      </w:r>
      <w:proofErr w:type="gramStart"/>
      <w:r>
        <w:t>(инициалы, фамилия, должность представителя   </w:t>
      </w:r>
      <w:proofErr w:type="gramEnd"/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proofErr w:type="gramStart"/>
      <w:r>
        <w:t>нанимателя, работодателя))</w:t>
      </w:r>
      <w:proofErr w:type="gramEnd"/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</w:t>
      </w:r>
    </w:p>
    <w:p w:rsidR="00CE26AE" w:rsidRDefault="00CE26AE" w:rsidP="00CE26AE">
      <w:pPr>
        <w:pStyle w:val="a7"/>
        <w:spacing w:before="0" w:beforeAutospacing="0" w:after="0" w:afterAutospacing="0"/>
        <w:ind w:firstLine="709"/>
        <w:jc w:val="both"/>
      </w:pPr>
      <w:r>
        <w:t>В соответствии с пунктом 11 части 1 статьи 12 Федерального закона от 02 марта 2007 года № 25-ФЗ «О муниципальной службе в Российской Федерации» и частью 2 статьи 11 Федерального закона от 25 декабря 2008 года № 273-ФЗ «О противодействии коррупции»         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Я,_________________________________________________________________,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                          (Ф.И.О.)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   должность     муниципальной службы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__________________________________________________________________,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                                   (наименование замещаемой должности, структурного подразделения)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                           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уведомляю о том, что: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1)_________________________________________________________________;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(описание личной заинтересованности, которая приводит или может привести к возникновению конфликта интересов)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2)__________________________________________________________________;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3)__________________________________________________________________;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                            (предложения по урегулированию конфликта интересов)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«______»_______________20___г       __________________       ________________________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 (подпись)                             (расшифровка подписи)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Ознакомлен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_________________________________________                                             ______________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(должность, Ф.И.О. руководителя</w:t>
      </w:r>
      <w:proofErr w:type="gramStart"/>
      <w:r>
        <w:t xml:space="preserve"> ,</w:t>
      </w:r>
      <w:proofErr w:type="gramEnd"/>
      <w:r>
        <w:t xml:space="preserve"> в котором                                               (подпись, дата)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муниципальный служащий проходит службу)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Регистрационный номер в журнале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регистрации уведомлений                                         ___________________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Дата регистрации уведомления                                 «____»__________20__г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__________________________                                 _____________________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(фамилия, инициалы лица,                                        (подпись лица, зарегистрировавшего, зарегистрировавшего  уведомление)                                                                    уведомление)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</w:t>
      </w:r>
    </w:p>
    <w:p w:rsidR="00CE26AE" w:rsidRDefault="00CE26AE" w:rsidP="00CE26AE">
      <w:pPr>
        <w:spacing w:after="200" w:line="276" w:lineRule="auto"/>
      </w:pPr>
      <w:r>
        <w:br w:type="page"/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lastRenderedPageBreak/>
        <w:t>Приложение № 2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 к Порядку уведомления представителя нанимателя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        (работодателя) муниципальными служащими 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>      о возникшем конфликте интересов или о  </w:t>
      </w:r>
    </w:p>
    <w:p w:rsidR="00CE26AE" w:rsidRDefault="00CE26AE" w:rsidP="00CE26AE">
      <w:pPr>
        <w:pStyle w:val="a7"/>
        <w:spacing w:before="0" w:beforeAutospacing="0" w:after="0" w:afterAutospacing="0"/>
        <w:jc w:val="right"/>
      </w:pPr>
      <w:r>
        <w:t>      возможности его возникновения 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</w:t>
      </w:r>
    </w:p>
    <w:p w:rsidR="00CE26AE" w:rsidRPr="007F7CAA" w:rsidRDefault="00CE26AE" w:rsidP="00CE26AE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7F7CAA">
        <w:rPr>
          <w:b/>
          <w:sz w:val="26"/>
          <w:szCs w:val="26"/>
        </w:rPr>
        <w:t>Журнал регистрации уведомлений о возникшем конфликте интересов или о возможности его возникновения</w:t>
      </w:r>
    </w:p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909"/>
        <w:gridCol w:w="1426"/>
        <w:gridCol w:w="946"/>
        <w:gridCol w:w="771"/>
        <w:gridCol w:w="863"/>
        <w:gridCol w:w="687"/>
        <w:gridCol w:w="990"/>
        <w:gridCol w:w="1482"/>
      </w:tblGrid>
      <w:tr w:rsidR="00CE26AE" w:rsidTr="003C4D9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Регистрационный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номер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уведомления</w:t>
            </w:r>
          </w:p>
        </w:tc>
        <w:tc>
          <w:tcPr>
            <w:tcW w:w="156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Дата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регистрации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уведомления</w:t>
            </w:r>
          </w:p>
        </w:tc>
        <w:tc>
          <w:tcPr>
            <w:tcW w:w="3975" w:type="dxa"/>
            <w:gridSpan w:val="2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Уведомление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представлено</w:t>
            </w:r>
          </w:p>
        </w:tc>
        <w:tc>
          <w:tcPr>
            <w:tcW w:w="4530" w:type="dxa"/>
            <w:gridSpan w:val="3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Уведомление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зарегистрировано</w:t>
            </w:r>
          </w:p>
        </w:tc>
        <w:tc>
          <w:tcPr>
            <w:tcW w:w="198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Отметка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о получении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копии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уведомления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(копию получил, подпись)</w:t>
            </w:r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либо о направлении копии уведомления по почте</w:t>
            </w:r>
          </w:p>
        </w:tc>
      </w:tr>
      <w:tr w:rsidR="00CE26AE" w:rsidTr="003C4D9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80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6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55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t>Ф.и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141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t>Долж</w:t>
            </w:r>
            <w:proofErr w:type="spellEnd"/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t>ность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Ф.И.О</w:t>
            </w:r>
          </w:p>
        </w:tc>
        <w:tc>
          <w:tcPr>
            <w:tcW w:w="99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t>Долж</w:t>
            </w:r>
            <w:proofErr w:type="spellEnd"/>
          </w:p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t>ность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подпись</w:t>
            </w:r>
          </w:p>
        </w:tc>
        <w:tc>
          <w:tcPr>
            <w:tcW w:w="198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CE26AE" w:rsidTr="003C4D9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80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156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255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41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198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99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156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198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E26AE" w:rsidTr="003C4D9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80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6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55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1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98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99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6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980" w:type="dxa"/>
            <w:vAlign w:val="center"/>
            <w:hideMark/>
          </w:tcPr>
          <w:p w:rsidR="00CE26AE" w:rsidRDefault="00CE26AE" w:rsidP="003C4D93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CE26AE" w:rsidRDefault="00CE26AE" w:rsidP="00CE26AE">
      <w:pPr>
        <w:pStyle w:val="a7"/>
        <w:spacing w:before="0" w:beforeAutospacing="0" w:after="0" w:afterAutospacing="0"/>
        <w:jc w:val="both"/>
      </w:pPr>
      <w:r>
        <w:t> </w:t>
      </w:r>
    </w:p>
    <w:p w:rsidR="00CE26AE" w:rsidRDefault="00CE26AE" w:rsidP="00CE26AE">
      <w:pPr>
        <w:jc w:val="both"/>
      </w:pPr>
    </w:p>
    <w:p w:rsidR="00214899" w:rsidRDefault="00214899"/>
    <w:sectPr w:rsidR="00214899" w:rsidSect="007F7CAA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834821"/>
      <w:docPartObj>
        <w:docPartGallery w:val="Page Numbers (Bottom of Page)"/>
        <w:docPartUnique/>
      </w:docPartObj>
    </w:sdtPr>
    <w:sdtEndPr/>
    <w:sdtContent>
      <w:p w:rsidR="007F7CAA" w:rsidRDefault="00CE26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7CAA" w:rsidRDefault="00CE26AE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82A"/>
    <w:multiLevelType w:val="multilevel"/>
    <w:tmpl w:val="E2045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E"/>
    <w:rsid w:val="00214899"/>
    <w:rsid w:val="00C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E26AE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E26A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formattext">
    <w:name w:val="formattext"/>
    <w:basedOn w:val="a"/>
    <w:rsid w:val="00CE26A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E26AE"/>
    <w:rPr>
      <w:color w:val="0000FF"/>
      <w:u w:val="single"/>
    </w:rPr>
  </w:style>
  <w:style w:type="character" w:styleId="a6">
    <w:name w:val="Strong"/>
    <w:basedOn w:val="a0"/>
    <w:uiPriority w:val="22"/>
    <w:qFormat/>
    <w:rsid w:val="00CE26AE"/>
    <w:rPr>
      <w:b/>
      <w:bCs/>
    </w:rPr>
  </w:style>
  <w:style w:type="paragraph" w:styleId="a7">
    <w:name w:val="Normal (Web)"/>
    <w:basedOn w:val="a"/>
    <w:uiPriority w:val="99"/>
    <w:unhideWhenUsed/>
    <w:rsid w:val="00CE26A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CE2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E26AE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E26A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formattext">
    <w:name w:val="formattext"/>
    <w:basedOn w:val="a"/>
    <w:rsid w:val="00CE26A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E26AE"/>
    <w:rPr>
      <w:color w:val="0000FF"/>
      <w:u w:val="single"/>
    </w:rPr>
  </w:style>
  <w:style w:type="character" w:styleId="a6">
    <w:name w:val="Strong"/>
    <w:basedOn w:val="a0"/>
    <w:uiPriority w:val="22"/>
    <w:qFormat/>
    <w:rsid w:val="00CE26AE"/>
    <w:rPr>
      <w:b/>
      <w:bCs/>
    </w:rPr>
  </w:style>
  <w:style w:type="paragraph" w:styleId="a7">
    <w:name w:val="Normal (Web)"/>
    <w:basedOn w:val="a"/>
    <w:uiPriority w:val="99"/>
    <w:unhideWhenUsed/>
    <w:rsid w:val="00CE26A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CE2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06B9CF91D0CC417829F9BB57B0FBACCEA5B41B70948EF5E5D450AAD0735E0D071040EC035W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2020-07-17T07:29:00Z</dcterms:created>
  <dcterms:modified xsi:type="dcterms:W3CDTF">2020-07-17T07:32:00Z</dcterms:modified>
</cp:coreProperties>
</file>